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  <w:jc w:val="right"/>
        <w:rPr>
          <w:sz w:val="16"/>
          <w:szCs w:val="16"/>
        </w:rPr>
      </w:pPr>
      <w:r>
        <w:rPr>
          <w:b/>
          <w:bCs/>
        </w:rPr>
        <w:t>Form 1</w:t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  <w:jc w:val="center"/>
      </w:pPr>
      <w:r>
        <w:rPr>
          <w:b/>
          <w:bCs/>
        </w:rPr>
        <w:t>TABLE OF CONTENTS FOR SE</w:t>
      </w:r>
      <w:r w:rsidR="00B615F8">
        <w:rPr>
          <w:b/>
          <w:bCs/>
        </w:rPr>
        <w:t>RVICE PROVIDER APPLICATION</w:t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  <w:jc w:val="right"/>
        <w:rPr>
          <w:b/>
          <w:bCs/>
        </w:rPr>
      </w:pPr>
      <w:r>
        <w:rPr>
          <w:b/>
          <w:bCs/>
        </w:rPr>
        <w:t>Page</w:t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  <w:jc w:val="right"/>
        <w:rPr>
          <w:b/>
          <w:bCs/>
        </w:rPr>
      </w:pPr>
    </w:p>
    <w:p w:rsidR="00AA0E5C" w:rsidRDefault="00AA0E5C" w:rsidP="00AA0E5C">
      <w:pPr>
        <w:widowControl/>
        <w:tabs>
          <w:tab w:val="right" w:leader="dot" w:pos="9900"/>
        </w:tabs>
        <w:spacing w:line="248" w:lineRule="exact"/>
        <w:ind w:left="720" w:hanging="360"/>
        <w:rPr>
          <w:b/>
          <w:bCs/>
        </w:rPr>
      </w:pPr>
      <w:r>
        <w:rPr>
          <w:b/>
          <w:bCs/>
        </w:rPr>
        <w:t>Table of Contents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  <w:rPr>
          <w:b/>
          <w:bCs/>
        </w:rPr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right" w:leader="dot" w:pos="9900"/>
        </w:tabs>
        <w:spacing w:line="248" w:lineRule="exact"/>
        <w:ind w:left="690" w:hanging="330"/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  <w:t>Service History</w:t>
      </w:r>
      <w:r>
        <w:tab/>
      </w:r>
      <w:r>
        <w:br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  <w:rPr>
          <w:b/>
          <w:bCs/>
        </w:rPr>
      </w:pPr>
      <w:r>
        <w:rPr>
          <w:b/>
          <w:bCs/>
        </w:rPr>
        <w:t>B.  Service Delivery</w:t>
      </w:r>
      <w:r>
        <w:rPr>
          <w:bCs/>
        </w:rPr>
        <w:t>........................................................................................................................</w:t>
      </w:r>
      <w:r>
        <w:rPr>
          <w:b/>
          <w:bCs/>
        </w:rPr>
        <w:br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right" w:leader="dot" w:pos="9900"/>
        </w:tabs>
        <w:spacing w:line="248" w:lineRule="exact"/>
        <w:ind w:left="690" w:hanging="330"/>
        <w:rPr>
          <w:b/>
          <w:bCs/>
        </w:rPr>
      </w:pPr>
      <w:r>
        <w:rPr>
          <w:b/>
          <w:bCs/>
        </w:rPr>
        <w:t>C.</w:t>
      </w:r>
      <w:r>
        <w:rPr>
          <w:b/>
          <w:bCs/>
        </w:rPr>
        <w:tab/>
        <w:t>Program Narrative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  <w:rPr>
          <w:b/>
          <w:bCs/>
        </w:rPr>
      </w:pPr>
    </w:p>
    <w:p w:rsidR="00AA0E5C" w:rsidRDefault="00AA0E5C" w:rsidP="00AA0E5C">
      <w:pPr>
        <w:pStyle w:val="Level1"/>
        <w:widowControl/>
        <w:numPr>
          <w:ilvl w:val="0"/>
          <w:numId w:val="1"/>
        </w:numPr>
        <w:tabs>
          <w:tab w:val="left" w:pos="-270"/>
          <w:tab w:val="left" w:pos="0"/>
          <w:tab w:val="left" w:pos="690"/>
          <w:tab w:val="left" w:pos="1170"/>
          <w:tab w:val="right" w:leader="dot" w:pos="9900"/>
        </w:tabs>
        <w:spacing w:line="248" w:lineRule="exact"/>
        <w:ind w:left="1170" w:hanging="480"/>
      </w:pPr>
      <w:bookmarkStart w:id="0" w:name="_Toc236274876"/>
      <w:r>
        <w:t>Profile of Service Area(s)</w:t>
      </w:r>
      <w:bookmarkEnd w:id="0"/>
      <w:r>
        <w:tab/>
      </w:r>
    </w:p>
    <w:p w:rsidR="00AA0E5C" w:rsidRDefault="00AA0E5C" w:rsidP="00AA0E5C">
      <w:pPr>
        <w:pStyle w:val="Level1"/>
        <w:widowControl/>
        <w:numPr>
          <w:ilvl w:val="0"/>
          <w:numId w:val="1"/>
        </w:numPr>
        <w:tabs>
          <w:tab w:val="left" w:pos="-270"/>
          <w:tab w:val="left" w:pos="0"/>
          <w:tab w:val="left" w:pos="690"/>
          <w:tab w:val="left" w:pos="1170"/>
          <w:tab w:val="right" w:leader="dot" w:pos="9900"/>
        </w:tabs>
        <w:spacing w:line="248" w:lineRule="exact"/>
        <w:ind w:left="1170" w:hanging="480"/>
      </w:pPr>
      <w:bookmarkStart w:id="1" w:name="_Toc236274877"/>
      <w:r>
        <w:t>Needs of the Community</w:t>
      </w:r>
      <w:bookmarkEnd w:id="1"/>
      <w:r>
        <w:tab/>
      </w:r>
    </w:p>
    <w:p w:rsidR="00AA0E5C" w:rsidRDefault="00AA0E5C" w:rsidP="00AA0E5C">
      <w:pPr>
        <w:pStyle w:val="Level1"/>
        <w:widowControl/>
        <w:numPr>
          <w:ilvl w:val="0"/>
          <w:numId w:val="1"/>
        </w:numPr>
        <w:tabs>
          <w:tab w:val="left" w:pos="-270"/>
          <w:tab w:val="left" w:pos="0"/>
          <w:tab w:val="left" w:pos="690"/>
          <w:tab w:val="left" w:pos="1170"/>
          <w:tab w:val="right" w:leader="dot" w:pos="9900"/>
        </w:tabs>
        <w:spacing w:line="248" w:lineRule="exact"/>
        <w:ind w:left="1170" w:hanging="480"/>
      </w:pPr>
      <w:bookmarkStart w:id="2" w:name="_Toc236274878"/>
      <w:r>
        <w:t>Advocacy on Behalf of the Elderly</w:t>
      </w:r>
      <w:bookmarkEnd w:id="2"/>
      <w:r>
        <w:tab/>
      </w:r>
    </w:p>
    <w:p w:rsidR="00AA0E5C" w:rsidRDefault="00AA0E5C" w:rsidP="00AA0E5C">
      <w:pPr>
        <w:pStyle w:val="Level1"/>
        <w:widowControl/>
        <w:numPr>
          <w:ilvl w:val="0"/>
          <w:numId w:val="1"/>
        </w:numPr>
        <w:tabs>
          <w:tab w:val="left" w:pos="-270"/>
          <w:tab w:val="left" w:pos="0"/>
          <w:tab w:val="left" w:pos="690"/>
          <w:tab w:val="left" w:pos="1170"/>
          <w:tab w:val="right" w:leader="dot" w:pos="9900"/>
        </w:tabs>
        <w:spacing w:line="248" w:lineRule="exact"/>
        <w:ind w:left="1170" w:hanging="480"/>
      </w:pPr>
      <w:bookmarkStart w:id="3" w:name="_Toc236274879"/>
      <w:r>
        <w:t>Coordination with other Service Agencies</w:t>
      </w:r>
      <w:bookmarkEnd w:id="3"/>
      <w:r w:rsidR="001D77E6">
        <w:t>/Programs</w:t>
      </w:r>
      <w:r>
        <w:tab/>
      </w:r>
    </w:p>
    <w:p w:rsidR="00AA0E5C" w:rsidRDefault="00AA0E5C" w:rsidP="00AA0E5C">
      <w:pPr>
        <w:pStyle w:val="Level1"/>
        <w:widowControl/>
        <w:numPr>
          <w:ilvl w:val="0"/>
          <w:numId w:val="1"/>
        </w:numPr>
        <w:tabs>
          <w:tab w:val="left" w:pos="-270"/>
          <w:tab w:val="left" w:pos="0"/>
          <w:tab w:val="left" w:pos="690"/>
          <w:tab w:val="left" w:pos="1170"/>
          <w:tab w:val="right" w:leader="dot" w:pos="9900"/>
        </w:tabs>
        <w:spacing w:line="248" w:lineRule="exact"/>
        <w:ind w:left="1170" w:hanging="480"/>
      </w:pPr>
      <w:bookmarkStart w:id="4" w:name="_Toc236274880"/>
      <w:r>
        <w:t>Information and Referral</w:t>
      </w:r>
      <w:bookmarkEnd w:id="4"/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right" w:leader="dot" w:pos="9900"/>
        </w:tabs>
        <w:spacing w:line="248" w:lineRule="exact"/>
        <w:ind w:left="1170" w:hanging="480"/>
      </w:pPr>
      <w:r>
        <w:t>6.</w:t>
      </w:r>
      <w:r>
        <w:tab/>
        <w:t>Outreach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right" w:leader="dot" w:pos="9900"/>
        </w:tabs>
        <w:spacing w:line="248" w:lineRule="exact"/>
        <w:ind w:left="1170" w:hanging="480"/>
      </w:pPr>
      <w:r>
        <w:t>7.</w:t>
      </w:r>
      <w:r>
        <w:tab/>
        <w:t>Consumer Confidentiality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right" w:leader="dot" w:pos="9900"/>
        </w:tabs>
        <w:spacing w:line="248" w:lineRule="exact"/>
        <w:ind w:left="1170" w:hanging="480"/>
      </w:pPr>
      <w:r>
        <w:t>8.</w:t>
      </w:r>
      <w:r>
        <w:tab/>
        <w:t>Program Income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right" w:leader="dot" w:pos="9900"/>
        </w:tabs>
        <w:spacing w:line="248" w:lineRule="exact"/>
        <w:ind w:left="1170" w:hanging="480"/>
      </w:pPr>
      <w:r>
        <w:t>9.</w:t>
      </w:r>
      <w:r>
        <w:tab/>
        <w:t>Maximum Utilization of Non-Title III Resources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right" w:leader="dot" w:pos="9900"/>
        </w:tabs>
        <w:spacing w:line="248" w:lineRule="exact"/>
        <w:ind w:left="1170" w:hanging="480"/>
      </w:pPr>
      <w:r>
        <w:t>10.</w:t>
      </w:r>
      <w:r>
        <w:tab/>
        <w:t>Utilization of Volunteers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9D6212" w:rsidP="00AA0E5C">
      <w:pPr>
        <w:widowControl/>
        <w:tabs>
          <w:tab w:val="left" w:pos="-270"/>
          <w:tab w:val="left" w:pos="0"/>
          <w:tab w:val="left" w:pos="690"/>
          <w:tab w:val="right" w:leader="dot" w:pos="9900"/>
        </w:tabs>
        <w:spacing w:line="248" w:lineRule="exact"/>
        <w:ind w:left="690" w:hanging="330"/>
      </w:pPr>
      <w:r>
        <w:rPr>
          <w:b/>
          <w:bCs/>
        </w:rPr>
        <w:t>D</w:t>
      </w:r>
      <w:r w:rsidR="00AA0E5C">
        <w:rPr>
          <w:b/>
          <w:bCs/>
        </w:rPr>
        <w:t>.</w:t>
      </w:r>
      <w:r w:rsidR="00AA0E5C">
        <w:rPr>
          <w:b/>
          <w:bCs/>
        </w:rPr>
        <w:tab/>
        <w:t>Information Collection and Analysis</w:t>
      </w:r>
      <w:r w:rsidR="00AA0E5C"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right" w:leader="dot" w:pos="9900"/>
        </w:tabs>
        <w:spacing w:line="248" w:lineRule="exact"/>
        <w:ind w:left="690" w:hanging="330"/>
      </w:pPr>
      <w:r>
        <w:rPr>
          <w:b/>
          <w:bCs/>
        </w:rPr>
        <w:t>E.</w:t>
      </w:r>
      <w:r>
        <w:rPr>
          <w:b/>
          <w:bCs/>
        </w:rPr>
        <w:tab/>
        <w:t>Grievance</w:t>
      </w:r>
      <w:r w:rsidR="001D77E6">
        <w:rPr>
          <w:b/>
          <w:bCs/>
        </w:rPr>
        <w:t xml:space="preserve"> and Complaint</w:t>
      </w:r>
      <w:r>
        <w:rPr>
          <w:b/>
          <w:bCs/>
        </w:rPr>
        <w:t xml:space="preserve"> Procedures for Consumer Complaints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right" w:leader="dot" w:pos="9900"/>
        </w:tabs>
        <w:spacing w:line="248" w:lineRule="exact"/>
        <w:ind w:left="690" w:hanging="330"/>
      </w:pPr>
      <w:r>
        <w:rPr>
          <w:b/>
          <w:bCs/>
        </w:rPr>
        <w:t>F.</w:t>
      </w:r>
      <w:r>
        <w:rPr>
          <w:b/>
          <w:bCs/>
        </w:rPr>
        <w:tab/>
        <w:t>Disaster/Emergency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pStyle w:val="Level1"/>
        <w:widowControl/>
        <w:tabs>
          <w:tab w:val="left" w:pos="-270"/>
          <w:tab w:val="left" w:pos="0"/>
          <w:tab w:val="left" w:pos="690"/>
          <w:tab w:val="right" w:leader="dot" w:pos="9900"/>
        </w:tabs>
        <w:spacing w:line="248" w:lineRule="exact"/>
        <w:ind w:left="360" w:firstLine="0"/>
        <w:rPr>
          <w:b/>
        </w:rPr>
      </w:pPr>
      <w:bookmarkStart w:id="5" w:name="_Toc236274881"/>
      <w:r>
        <w:rPr>
          <w:b/>
        </w:rPr>
        <w:t>G.  Unusual Incidents</w:t>
      </w:r>
      <w:bookmarkEnd w:id="5"/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pStyle w:val="Level1"/>
        <w:widowControl/>
        <w:tabs>
          <w:tab w:val="left" w:pos="-270"/>
          <w:tab w:val="left" w:pos="0"/>
          <w:tab w:val="left" w:pos="690"/>
          <w:tab w:val="right" w:leader="dot" w:pos="9900"/>
        </w:tabs>
        <w:spacing w:line="248" w:lineRule="exact"/>
        <w:ind w:left="360" w:firstLine="0"/>
        <w:rPr>
          <w:b/>
        </w:rPr>
      </w:pPr>
      <w:bookmarkStart w:id="6" w:name="_Toc236274882"/>
      <w:r>
        <w:rPr>
          <w:b/>
        </w:rPr>
        <w:t>H.  Special Licensure Assurance</w:t>
      </w:r>
      <w:bookmarkEnd w:id="6"/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right" w:leader="dot" w:pos="9900"/>
        </w:tabs>
        <w:spacing w:line="248" w:lineRule="exact"/>
        <w:ind w:left="690" w:hanging="330"/>
      </w:pPr>
      <w:r>
        <w:rPr>
          <w:b/>
          <w:bCs/>
        </w:rPr>
        <w:t>I.</w:t>
      </w:r>
      <w:r>
        <w:rPr>
          <w:b/>
          <w:bCs/>
        </w:rPr>
        <w:tab/>
        <w:t>Automated Client Reporting Requirements and Internal Reconciliation Process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  <w:rPr>
          <w:b/>
          <w:bCs/>
        </w:rPr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right" w:leader="dot" w:pos="9900"/>
        </w:tabs>
        <w:spacing w:line="248" w:lineRule="exact"/>
        <w:ind w:left="690" w:hanging="330"/>
      </w:pPr>
      <w:r>
        <w:rPr>
          <w:b/>
          <w:bCs/>
        </w:rPr>
        <w:t>J.</w:t>
      </w:r>
      <w:r>
        <w:rPr>
          <w:b/>
          <w:bCs/>
        </w:rPr>
        <w:tab/>
        <w:t>Abuse Neglect and Exploitation Reporting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right" w:leader="dot" w:pos="9900"/>
        </w:tabs>
        <w:spacing w:line="248" w:lineRule="exact"/>
        <w:ind w:left="690" w:hanging="330"/>
      </w:pPr>
      <w:r>
        <w:rPr>
          <w:b/>
          <w:bCs/>
        </w:rPr>
        <w:t>K.</w:t>
      </w:r>
      <w:r>
        <w:rPr>
          <w:b/>
          <w:bCs/>
        </w:rPr>
        <w:tab/>
        <w:t>Personnel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pStyle w:val="Level1"/>
        <w:widowControl/>
        <w:numPr>
          <w:ilvl w:val="0"/>
          <w:numId w:val="2"/>
        </w:numPr>
        <w:tabs>
          <w:tab w:val="left" w:pos="-270"/>
          <w:tab w:val="left" w:pos="0"/>
          <w:tab w:val="left" w:pos="690"/>
          <w:tab w:val="left" w:pos="1170"/>
          <w:tab w:val="right" w:leader="dot" w:pos="9900"/>
        </w:tabs>
        <w:spacing w:line="248" w:lineRule="exact"/>
        <w:ind w:left="1170" w:hanging="480"/>
      </w:pPr>
      <w:bookmarkStart w:id="7" w:name="_Toc236274883"/>
      <w:r>
        <w:t>Organization</w:t>
      </w:r>
      <w:r w:rsidR="00AB431F">
        <w:t>al</w:t>
      </w:r>
      <w:r>
        <w:t xml:space="preserve"> Chart</w:t>
      </w:r>
      <w:bookmarkEnd w:id="7"/>
      <w:r>
        <w:tab/>
      </w:r>
    </w:p>
    <w:p w:rsidR="00AA0E5C" w:rsidRDefault="00AA0E5C" w:rsidP="00AA0E5C">
      <w:pPr>
        <w:pStyle w:val="Level2"/>
        <w:widowControl/>
        <w:tabs>
          <w:tab w:val="left" w:pos="-270"/>
          <w:tab w:val="left" w:pos="0"/>
          <w:tab w:val="left" w:pos="690"/>
          <w:tab w:val="left" w:pos="1170"/>
          <w:tab w:val="right" w:leader="dot" w:pos="9900"/>
        </w:tabs>
        <w:spacing w:line="248" w:lineRule="exact"/>
      </w:pPr>
      <w:bookmarkStart w:id="8" w:name="_Toc236274884"/>
      <w:r>
        <w:t>2.      Job Descriptions</w:t>
      </w:r>
      <w:bookmarkEnd w:id="8"/>
      <w:r>
        <w:tab/>
      </w:r>
    </w:p>
    <w:p w:rsidR="00AA0E5C" w:rsidRDefault="00AA0E5C" w:rsidP="00AA0E5C">
      <w:pPr>
        <w:pStyle w:val="Level2"/>
        <w:widowControl/>
        <w:tabs>
          <w:tab w:val="left" w:pos="-270"/>
          <w:tab w:val="left" w:pos="0"/>
          <w:tab w:val="left" w:pos="690"/>
          <w:tab w:val="left" w:pos="1170"/>
          <w:tab w:val="right" w:leader="dot" w:pos="9900"/>
        </w:tabs>
        <w:spacing w:line="248" w:lineRule="exact"/>
      </w:pPr>
      <w:bookmarkStart w:id="9" w:name="_Toc236274885"/>
      <w:r>
        <w:t>3.      Personnel Policies</w:t>
      </w:r>
      <w:bookmarkEnd w:id="9"/>
      <w:r>
        <w:tab/>
      </w:r>
    </w:p>
    <w:p w:rsidR="00AA0E5C" w:rsidRDefault="00AA0E5C" w:rsidP="00AA0E5C">
      <w:pPr>
        <w:pStyle w:val="Level2"/>
        <w:widowControl/>
        <w:tabs>
          <w:tab w:val="left" w:pos="-270"/>
          <w:tab w:val="left" w:pos="0"/>
          <w:tab w:val="left" w:pos="690"/>
          <w:tab w:val="left" w:pos="1170"/>
          <w:tab w:val="right" w:leader="dot" w:pos="9900"/>
        </w:tabs>
        <w:spacing w:line="248" w:lineRule="exact"/>
      </w:pPr>
      <w:bookmarkStart w:id="10" w:name="_Toc236274886"/>
      <w:r>
        <w:t xml:space="preserve">4.      Staff </w:t>
      </w:r>
      <w:r w:rsidR="00AB431F">
        <w:t xml:space="preserve">Development and </w:t>
      </w:r>
      <w:r>
        <w:t>Training</w:t>
      </w:r>
      <w:bookmarkEnd w:id="10"/>
      <w:r>
        <w:tab/>
      </w:r>
    </w:p>
    <w:p w:rsidR="00AA0E5C" w:rsidRDefault="00AA0E5C" w:rsidP="00AA0E5C">
      <w:pPr>
        <w:pStyle w:val="Level2"/>
        <w:widowControl/>
        <w:tabs>
          <w:tab w:val="left" w:pos="-270"/>
          <w:tab w:val="left" w:pos="0"/>
          <w:tab w:val="left" w:pos="690"/>
          <w:tab w:val="left" w:pos="1170"/>
          <w:tab w:val="right" w:leader="dot" w:pos="9900"/>
        </w:tabs>
        <w:spacing w:line="248" w:lineRule="exact"/>
      </w:pPr>
      <w:bookmarkStart w:id="11" w:name="_Toc236274887"/>
      <w:r>
        <w:t xml:space="preserve">5.      Equal Employment Opportunity </w:t>
      </w:r>
      <w:r w:rsidR="00AB431F">
        <w:t>and</w:t>
      </w:r>
      <w:r>
        <w:t xml:space="preserve"> Diversity Policies</w:t>
      </w:r>
      <w:bookmarkEnd w:id="11"/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right" w:leader="dot" w:pos="9900"/>
        </w:tabs>
        <w:spacing w:line="248" w:lineRule="exact"/>
        <w:ind w:left="690" w:hanging="330"/>
        <w:rPr>
          <w:b/>
          <w:bCs/>
        </w:rPr>
      </w:pPr>
      <w:r>
        <w:rPr>
          <w:b/>
          <w:bCs/>
        </w:rPr>
        <w:t>L.</w:t>
      </w:r>
      <w:r>
        <w:rPr>
          <w:b/>
          <w:bCs/>
        </w:rPr>
        <w:tab/>
        <w:t>Corporate Annual Report Fee Documentation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right" w:leader="dot" w:pos="9900"/>
        </w:tabs>
        <w:spacing w:line="248" w:lineRule="exact"/>
        <w:ind w:left="690" w:hanging="330"/>
      </w:pPr>
      <w:r>
        <w:rPr>
          <w:b/>
          <w:bCs/>
        </w:rPr>
        <w:t>M.</w:t>
      </w:r>
      <w:r>
        <w:rPr>
          <w:b/>
          <w:bCs/>
        </w:rPr>
        <w:tab/>
        <w:t>Employee/Board Rosters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right" w:leader="dot" w:pos="9900"/>
        </w:tabs>
        <w:spacing w:line="248" w:lineRule="exact"/>
        <w:ind w:left="690" w:hanging="330"/>
      </w:pPr>
      <w:r>
        <w:rPr>
          <w:b/>
          <w:bCs/>
        </w:rPr>
        <w:t>N.</w:t>
      </w:r>
      <w:r>
        <w:rPr>
          <w:b/>
          <w:bCs/>
        </w:rPr>
        <w:tab/>
        <w:t>Subcontract Agencies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360" w:hanging="360"/>
        <w:rPr>
          <w:bCs/>
        </w:rPr>
      </w:pPr>
      <w:r>
        <w:rPr>
          <w:b/>
          <w:bCs/>
        </w:rPr>
        <w:lastRenderedPageBreak/>
        <w:t xml:space="preserve">      O.  Programs to Ensure Access for Limited English Proficiency Consumers</w:t>
      </w:r>
      <w:r>
        <w:rPr>
          <w:bCs/>
        </w:rPr>
        <w:t>....................</w:t>
      </w:r>
      <w:r>
        <w:rPr>
          <w:bCs/>
        </w:rPr>
        <w:br/>
      </w:r>
      <w:r>
        <w:rPr>
          <w:bCs/>
        </w:rPr>
        <w:br/>
      </w:r>
      <w:r>
        <w:rPr>
          <w:b/>
          <w:bCs/>
        </w:rPr>
        <w:t>P.   Quality Improvement P</w:t>
      </w:r>
      <w:r w:rsidR="00AB431F">
        <w:rPr>
          <w:b/>
          <w:bCs/>
        </w:rPr>
        <w:t>lan</w:t>
      </w:r>
      <w:r>
        <w:rPr>
          <w:bCs/>
        </w:rPr>
        <w:t>.................................................................................................</w:t>
      </w:r>
      <w:r>
        <w:rPr>
          <w:bCs/>
        </w:rPr>
        <w:br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360" w:hanging="360"/>
        <w:rPr>
          <w:bCs/>
        </w:rPr>
      </w:pPr>
      <w:r>
        <w:rPr>
          <w:bCs/>
        </w:rPr>
        <w:t xml:space="preserve">      </w:t>
      </w:r>
      <w:r w:rsidRPr="00085FEA">
        <w:rPr>
          <w:b/>
          <w:bCs/>
        </w:rPr>
        <w:t>Q</w:t>
      </w:r>
      <w:r>
        <w:rPr>
          <w:b/>
          <w:bCs/>
        </w:rPr>
        <w:t>.   Quality Assurance P</w:t>
      </w:r>
      <w:r w:rsidR="00AB431F">
        <w:rPr>
          <w:b/>
          <w:bCs/>
        </w:rPr>
        <w:t>lan</w:t>
      </w:r>
      <w:r>
        <w:rPr>
          <w:bCs/>
        </w:rPr>
        <w:t>......................................................................................................</w:t>
      </w:r>
      <w:r>
        <w:rPr>
          <w:bCs/>
        </w:rPr>
        <w:br/>
      </w:r>
    </w:p>
    <w:p w:rsidR="00AA0E5C" w:rsidRDefault="00AB431F" w:rsidP="00AA0E5C">
      <w:pPr>
        <w:widowControl/>
        <w:tabs>
          <w:tab w:val="left" w:pos="-270"/>
          <w:tab w:val="left" w:pos="0"/>
          <w:tab w:val="left" w:pos="690"/>
          <w:tab w:val="left" w:pos="1170"/>
          <w:tab w:val="left" w:pos="1530"/>
          <w:tab w:val="left" w:pos="225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360" w:hanging="360"/>
      </w:pPr>
      <w:r>
        <w:rPr>
          <w:b/>
          <w:bCs/>
        </w:rPr>
        <w:tab/>
      </w:r>
      <w:r w:rsidRPr="00AB431F">
        <w:rPr>
          <w:b/>
          <w:bCs/>
        </w:rPr>
        <w:t xml:space="preserve">R. </w:t>
      </w:r>
      <w:r>
        <w:rPr>
          <w:b/>
          <w:bCs/>
        </w:rPr>
        <w:t xml:space="preserve">   </w:t>
      </w:r>
      <w:r w:rsidRPr="00AB431F">
        <w:rPr>
          <w:b/>
          <w:bCs/>
        </w:rPr>
        <w:t>Exhibits</w:t>
      </w:r>
      <w:r>
        <w:rPr>
          <w:bCs/>
        </w:rPr>
        <w:t>………………………………</w:t>
      </w:r>
      <w:bookmarkStart w:id="12" w:name="_GoBack"/>
      <w:bookmarkEnd w:id="12"/>
      <w:r>
        <w:rPr>
          <w:bCs/>
        </w:rPr>
        <w:t>…………………………………………………</w:t>
      </w:r>
      <w:r w:rsidR="00AA0E5C">
        <w:rPr>
          <w:bCs/>
        </w:rPr>
        <w:br w:type="page"/>
      </w:r>
      <w:r w:rsidR="00AA0E5C">
        <w:rPr>
          <w:bCs/>
        </w:rPr>
        <w:lastRenderedPageBreak/>
        <w:br/>
      </w:r>
      <w:r w:rsidR="00AA0E5C">
        <w:rPr>
          <w:b/>
          <w:bCs/>
        </w:rPr>
        <w:t>R. Exhibits</w:t>
      </w:r>
      <w:r w:rsidR="00AA0E5C">
        <w:rPr>
          <w:bCs/>
        </w:rPr>
        <w:t>……………………………………………………………………………………….</w:t>
      </w:r>
      <w:r w:rsidR="00AA0E5C">
        <w:rPr>
          <w:b/>
          <w:bCs/>
        </w:rPr>
        <w:t xml:space="preserve"> </w:t>
      </w:r>
      <w:r w:rsidR="00AA0E5C">
        <w:rPr>
          <w:b/>
          <w:bCs/>
        </w:rPr>
        <w:br/>
      </w:r>
      <w:r w:rsidR="00AA0E5C">
        <w:t xml:space="preserve">    </w:t>
      </w:r>
      <w:r w:rsidR="00AA0E5C">
        <w:tab/>
      </w:r>
      <w:r w:rsidR="00AA0E5C">
        <w:tab/>
      </w:r>
      <w:r w:rsidR="00AA0E5C">
        <w:tab/>
        <w:t xml:space="preserve">Exhibit I </w:t>
      </w:r>
      <w:r w:rsidR="00AA0E5C">
        <w:tab/>
        <w:t xml:space="preserve">  Statement of No Involvement - See Exhibit I Form</w:t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2250"/>
      </w:pPr>
      <w:r>
        <w:t xml:space="preserve">         Acceptance of Terms &amp; Conditions of the Standard Contract - See </w:t>
      </w:r>
      <w:r w:rsidR="00E06E99">
        <w:t xml:space="preserve"> </w:t>
      </w:r>
      <w:r w:rsidR="00E06E99">
        <w:br/>
        <w:t xml:space="preserve">         </w:t>
      </w:r>
      <w:r>
        <w:t>Exhibit I Form</w:t>
      </w:r>
    </w:p>
    <w:p w:rsidR="00AA0E5C" w:rsidRDefault="00AA0E5C" w:rsidP="00AA0E5C">
      <w:pPr>
        <w:widowControl/>
        <w:tabs>
          <w:tab w:val="right" w:pos="9360"/>
        </w:tabs>
        <w:spacing w:line="248" w:lineRule="exact"/>
        <w:ind w:left="1440" w:firstLine="630"/>
      </w:pPr>
      <w:r>
        <w:t xml:space="preserve">            Cash Flow Commitment - See Exhibit I Form</w:t>
      </w:r>
      <w:r>
        <w:br/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2250" w:hanging="1110"/>
      </w:pPr>
      <w:r>
        <w:t xml:space="preserve">     Exhibit II </w:t>
      </w:r>
      <w:r>
        <w:tab/>
        <w:t>OAA General Assurance - See Exhibit II Form</w:t>
      </w:r>
    </w:p>
    <w:p w:rsidR="00AA0E5C" w:rsidRDefault="00AA0E5C" w:rsidP="00AA0E5C">
      <w:pPr>
        <w:widowControl/>
        <w:tabs>
          <w:tab w:val="right" w:pos="9360"/>
        </w:tabs>
        <w:spacing w:line="248" w:lineRule="exact"/>
        <w:ind w:left="720" w:hanging="360"/>
      </w:pP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right" w:pos="9360"/>
        </w:tabs>
        <w:spacing w:line="248" w:lineRule="exact"/>
        <w:ind w:left="2250" w:hanging="1110"/>
      </w:pPr>
      <w:r>
        <w:t xml:space="preserve">     Exhibit III       </w:t>
      </w:r>
      <w:r w:rsidR="00154BA1">
        <w:t>Quality Improvement Plan</w:t>
      </w:r>
      <w:r>
        <w:tab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2250" w:hanging="1110"/>
      </w:pPr>
      <w:r>
        <w:t xml:space="preserve">     Exhibit IV </w:t>
      </w:r>
      <w:r>
        <w:tab/>
        <w:t>Administrative Assessment - See Exhibit IV Form</w:t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firstLine="270"/>
      </w:pPr>
      <w:r>
        <w:t xml:space="preserve">       Exhibit V </w:t>
      </w:r>
      <w:r>
        <w:tab/>
        <w:t>Job Descriptions for all Grant-Funded Positions</w:t>
      </w:r>
      <w:r w:rsidR="00A40270">
        <w:t xml:space="preserve">/Statement of               </w:t>
      </w:r>
      <w:r w:rsidR="00A40270">
        <w:br/>
        <w:t xml:space="preserve">                                    Assurance</w:t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2250" w:hanging="1110"/>
      </w:pPr>
      <w:r>
        <w:t xml:space="preserve">     Exhibit VI</w:t>
      </w:r>
      <w:r>
        <w:tab/>
        <w:t>Agency Financial and Procurement Policies and Procedures</w:t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2250" w:hanging="1110"/>
      </w:pPr>
      <w:r>
        <w:t xml:space="preserve">     Exhibit VII</w:t>
      </w:r>
      <w:r>
        <w:tab/>
        <w:t>Articles of Incorporation</w:t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2250" w:hanging="1260"/>
      </w:pPr>
      <w:r>
        <w:t xml:space="preserve">       Exhibit VIII</w:t>
      </w:r>
      <w:r>
        <w:tab/>
        <w:t>Personnel Policies</w:t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2250" w:hanging="1110"/>
      </w:pPr>
      <w:r>
        <w:t xml:space="preserve">     Exhibit IX </w:t>
      </w:r>
      <w:r>
        <w:tab/>
        <w:t xml:space="preserve">Monitoring/Evaluation Reports </w:t>
      </w:r>
      <w:r w:rsidR="00A40270">
        <w:t xml:space="preserve">from External Agencies                </w:t>
      </w:r>
      <w:r w:rsidR="00A40270">
        <w:br/>
        <w:t xml:space="preserve">           </w:t>
      </w:r>
      <w:r>
        <w:t>(</w:t>
      </w:r>
      <w:r w:rsidR="00A40270">
        <w:t>conducted</w:t>
      </w:r>
      <w:r>
        <w:t xml:space="preserve"> within the past 3</w:t>
      </w:r>
      <w:r w:rsidR="00A40270">
        <w:t xml:space="preserve"> </w:t>
      </w:r>
      <w:r>
        <w:t>years)</w:t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2250" w:hanging="1260"/>
      </w:pPr>
      <w:r>
        <w:t xml:space="preserve">       Exhibit X</w:t>
      </w:r>
      <w:r>
        <w:tab/>
      </w:r>
      <w:r w:rsidR="00A40270">
        <w:t xml:space="preserve">Most Recent </w:t>
      </w:r>
      <w:r>
        <w:t xml:space="preserve">Independent Audit </w:t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2250" w:hanging="1260"/>
        <w:rPr>
          <w:bCs/>
        </w:rPr>
      </w:pPr>
      <w:r>
        <w:t xml:space="preserve">       Exhibit XI</w:t>
      </w:r>
      <w:r>
        <w:tab/>
      </w:r>
      <w:r>
        <w:rPr>
          <w:bCs/>
        </w:rPr>
        <w:t>Equal Employment Opportunity and Diversity Policies</w:t>
      </w:r>
      <w:r>
        <w:rPr>
          <w:bCs/>
        </w:rPr>
        <w:br/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2250" w:hanging="1260"/>
      </w:pPr>
      <w:r>
        <w:t xml:space="preserve">       Exhibit XII</w:t>
      </w:r>
      <w:r>
        <w:tab/>
        <w:t>Corporate By-Laws</w:t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690" w:firstLine="450"/>
      </w:pPr>
      <w:r>
        <w:t xml:space="preserve">     Exhibit XIII</w:t>
      </w:r>
      <w:r>
        <w:tab/>
        <w:t>Grievance</w:t>
      </w:r>
      <w:r w:rsidR="004E5087">
        <w:t xml:space="preserve"> and Complaint</w:t>
      </w:r>
      <w:r>
        <w:t xml:space="preserve"> Procedures</w:t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firstLine="270"/>
      </w:pPr>
      <w:r>
        <w:t xml:space="preserve">       Exhibit XIV</w:t>
      </w:r>
      <w:r>
        <w:tab/>
        <w:t>Emergency Preparedness Plan</w:t>
      </w: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720" w:hanging="360"/>
      </w:pPr>
    </w:p>
    <w:p w:rsidR="00AA0E5C" w:rsidRDefault="00AA0E5C" w:rsidP="00AA0E5C">
      <w:pPr>
        <w:widowControl/>
        <w:tabs>
          <w:tab w:val="left" w:pos="-270"/>
          <w:tab w:val="left" w:pos="0"/>
          <w:tab w:val="left" w:pos="690"/>
          <w:tab w:val="left" w:pos="99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8" w:lineRule="exact"/>
        <w:ind w:left="2250" w:hanging="1260"/>
      </w:pPr>
      <w:r>
        <w:t xml:space="preserve">       Exhibit XV</w:t>
      </w:r>
      <w:r>
        <w:tab/>
        <w:t>Unusual Incidents Form</w:t>
      </w:r>
    </w:p>
    <w:p w:rsidR="00AA0E5C" w:rsidRDefault="00AA0E5C" w:rsidP="00A40270">
      <w:pPr>
        <w:widowControl/>
        <w:tabs>
          <w:tab w:val="right" w:pos="14400"/>
        </w:tabs>
        <w:spacing w:line="248" w:lineRule="exact"/>
        <w:ind w:left="720" w:hanging="360"/>
      </w:pPr>
      <w:r>
        <w:tab/>
      </w:r>
      <w:r>
        <w:rPr>
          <w:b/>
          <w:bCs/>
        </w:rPr>
        <w:tab/>
      </w:r>
    </w:p>
    <w:p w:rsidR="005D1587" w:rsidRDefault="005D1587"/>
    <w:sectPr w:rsidR="005D1587" w:rsidSect="005D1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32"/>
    <w:multiLevelType w:val="multilevel"/>
    <w:tmpl w:val="00000000"/>
    <w:name w:val="AutoList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5C"/>
    <w:rsid w:val="0011147D"/>
    <w:rsid w:val="00154BA1"/>
    <w:rsid w:val="00197745"/>
    <w:rsid w:val="001D77E6"/>
    <w:rsid w:val="00227E9F"/>
    <w:rsid w:val="00375295"/>
    <w:rsid w:val="004E5087"/>
    <w:rsid w:val="004F7E8E"/>
    <w:rsid w:val="00542147"/>
    <w:rsid w:val="005D1587"/>
    <w:rsid w:val="006459B5"/>
    <w:rsid w:val="007D1889"/>
    <w:rsid w:val="009D6212"/>
    <w:rsid w:val="00A40270"/>
    <w:rsid w:val="00AA0E5C"/>
    <w:rsid w:val="00AB431F"/>
    <w:rsid w:val="00B615F8"/>
    <w:rsid w:val="00CB3576"/>
    <w:rsid w:val="00E06E99"/>
    <w:rsid w:val="00E14B41"/>
    <w:rsid w:val="00EA0FF3"/>
    <w:rsid w:val="00F64486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F9305-0D70-42C8-AC78-CD3187C7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AA0E5C"/>
    <w:pPr>
      <w:ind w:left="720" w:hanging="360"/>
      <w:outlineLvl w:val="0"/>
    </w:pPr>
  </w:style>
  <w:style w:type="paragraph" w:customStyle="1" w:styleId="Level2">
    <w:name w:val="Level 2"/>
    <w:basedOn w:val="Normal"/>
    <w:rsid w:val="00AA0E5C"/>
    <w:pPr>
      <w:ind w:left="1170" w:hanging="48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Agency on Aging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Yarnall</dc:creator>
  <cp:keywords/>
  <dc:description/>
  <cp:lastModifiedBy>Nancy Yarnall</cp:lastModifiedBy>
  <cp:revision>3</cp:revision>
  <dcterms:created xsi:type="dcterms:W3CDTF">2021-05-24T15:38:00Z</dcterms:created>
  <dcterms:modified xsi:type="dcterms:W3CDTF">2021-05-24T19:38:00Z</dcterms:modified>
</cp:coreProperties>
</file>