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CE3D" w14:textId="77777777" w:rsidR="008B376C" w:rsidRDefault="00D50BFB" w:rsidP="00B53F5D">
      <w:pPr>
        <w:jc w:val="center"/>
      </w:pPr>
      <w:r w:rsidRPr="00B53F5D">
        <w:rPr>
          <w:noProof/>
        </w:rPr>
        <w:drawing>
          <wp:inline distT="0" distB="0" distL="0" distR="0" wp14:anchorId="1C50642A" wp14:editId="531F62B1">
            <wp:extent cx="4792980" cy="1394460"/>
            <wp:effectExtent l="0" t="0" r="0" b="0"/>
            <wp:docPr id="1" name="Picture 1" descr="LogoHeader2020 Reflex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eader2020 Reflex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AEE9" w14:textId="77777777" w:rsidR="008B376C" w:rsidRDefault="008B376C"/>
    <w:p w14:paraId="4F1DF5B1" w14:textId="77777777" w:rsidR="008B376C" w:rsidRDefault="008B376C"/>
    <w:p w14:paraId="4B675800" w14:textId="77777777" w:rsidR="008B376C" w:rsidRDefault="008B376C">
      <w:pPr>
        <w:pStyle w:val="Heading1"/>
        <w:rPr>
          <w:sz w:val="32"/>
        </w:rPr>
      </w:pPr>
      <w:r>
        <w:rPr>
          <w:sz w:val="32"/>
        </w:rPr>
        <w:t>FOR IMMEDIATE RELEASE</w:t>
      </w:r>
    </w:p>
    <w:p w14:paraId="56A7C387" w14:textId="77777777" w:rsidR="008B376C" w:rsidRDefault="008B376C">
      <w:pPr>
        <w:jc w:val="center"/>
        <w:rPr>
          <w:rFonts w:ascii="Arial Black" w:hAnsi="Arial Black"/>
          <w:sz w:val="28"/>
        </w:rPr>
      </w:pPr>
    </w:p>
    <w:p w14:paraId="7D04EF7A" w14:textId="1EEFFD26" w:rsidR="008B376C" w:rsidRDefault="000E0273" w:rsidP="00551ECA">
      <w:pPr>
        <w:pStyle w:val="Heading2"/>
      </w:pPr>
      <w:r>
        <w:t>Contact:</w:t>
      </w:r>
      <w:r>
        <w:tab/>
      </w:r>
      <w:r w:rsidR="00BA6608">
        <w:t>Lee Hardy</w:t>
      </w:r>
      <w:r w:rsidR="00F511EC">
        <w:tab/>
      </w:r>
      <w:r>
        <w:tab/>
      </w:r>
      <w:r w:rsidR="003C0280">
        <w:t>February 16, 2024</w:t>
      </w:r>
    </w:p>
    <w:p w14:paraId="41640891" w14:textId="77777777" w:rsidR="008B376C" w:rsidRDefault="008B376C" w:rsidP="00C30DF9">
      <w:pPr>
        <w:tabs>
          <w:tab w:val="left" w:pos="6000"/>
        </w:tabs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Area Agency on Aging</w:t>
      </w:r>
      <w:r w:rsidR="00C30DF9">
        <w:rPr>
          <w:rFonts w:ascii="Arial Black" w:hAnsi="Arial Black"/>
          <w:sz w:val="28"/>
        </w:rPr>
        <w:tab/>
      </w:r>
    </w:p>
    <w:p w14:paraId="35A97639" w14:textId="77777777" w:rsidR="008B376C" w:rsidRDefault="008B376C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561/684-5885</w:t>
      </w:r>
    </w:p>
    <w:p w14:paraId="4129307D" w14:textId="77777777" w:rsidR="008B376C" w:rsidRDefault="008B376C">
      <w:pPr>
        <w:rPr>
          <w:rFonts w:ascii="Arial Black" w:hAnsi="Arial Black"/>
          <w:sz w:val="28"/>
        </w:rPr>
      </w:pPr>
    </w:p>
    <w:p w14:paraId="7064A1C2" w14:textId="45DFB1C5" w:rsidR="005D675B" w:rsidRDefault="00FD59E8" w:rsidP="00FD59E8">
      <w:pPr>
        <w:pStyle w:val="BodyText2"/>
        <w:spacing w:line="360" w:lineRule="auto"/>
        <w:jc w:val="center"/>
      </w:pPr>
      <w:r>
        <w:t>THE AREA AGENCY ON AGING OF PALM BEACH/TREASURE COAST, INC. ANNOUNCES A PUBLIC MEETING TO WHICH ALL PERSONS ARE INVITED.</w:t>
      </w:r>
    </w:p>
    <w:p w14:paraId="5F9E8111" w14:textId="77777777" w:rsidR="005D675B" w:rsidRDefault="005D675B" w:rsidP="005D675B">
      <w:pPr>
        <w:pStyle w:val="BodyText2"/>
        <w:spacing w:line="360" w:lineRule="auto"/>
      </w:pPr>
    </w:p>
    <w:p w14:paraId="5ECA511A" w14:textId="66FAD5A2" w:rsidR="005D675B" w:rsidRDefault="005D675B" w:rsidP="005D675B">
      <w:pPr>
        <w:pStyle w:val="BodyText2"/>
        <w:spacing w:line="360" w:lineRule="auto"/>
      </w:pPr>
      <w:r>
        <w:t xml:space="preserve">The </w:t>
      </w:r>
      <w:r w:rsidR="002B353A">
        <w:t xml:space="preserve">Executive Committee of the Advisory Council </w:t>
      </w:r>
      <w:r>
        <w:t xml:space="preserve">will be meeting on Tuesday, </w:t>
      </w:r>
      <w:r w:rsidR="003C0280">
        <w:t>March 12, 2024</w:t>
      </w:r>
      <w:r>
        <w:t xml:space="preserve"> to be held in person at 4400 N. Congress Avenue, West Palm Beach, Florida 33407 and via Zoom. The meeting is scheduled to begin at 8:30 a.m.  </w:t>
      </w:r>
    </w:p>
    <w:p w14:paraId="129629D1" w14:textId="77777777" w:rsidR="005D675B" w:rsidRDefault="005D675B" w:rsidP="005D675B">
      <w:pPr>
        <w:pStyle w:val="BodyText2"/>
        <w:spacing w:line="360" w:lineRule="auto"/>
      </w:pPr>
    </w:p>
    <w:p w14:paraId="67973F16" w14:textId="25CEE276" w:rsidR="005D675B" w:rsidRDefault="005D675B" w:rsidP="005D675B">
      <w:pPr>
        <w:pStyle w:val="BodyText2"/>
        <w:spacing w:line="360" w:lineRule="auto"/>
      </w:pPr>
      <w:r>
        <w:t>Please call Lee Hardy, Area Agency on Aging, at 561 684-5885  or email lhardy@aaapbtc.org for more information.</w:t>
      </w:r>
    </w:p>
    <w:p w14:paraId="579D5019" w14:textId="754F8931" w:rsidR="005D675B" w:rsidRDefault="005D675B" w:rsidP="00FD59E8">
      <w:pPr>
        <w:pStyle w:val="BodyText2"/>
        <w:spacing w:line="360" w:lineRule="auto"/>
      </w:pPr>
    </w:p>
    <w:sectPr w:rsidR="005D67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7D"/>
    <w:rsid w:val="00023387"/>
    <w:rsid w:val="00031FC0"/>
    <w:rsid w:val="00043028"/>
    <w:rsid w:val="0005492E"/>
    <w:rsid w:val="00065874"/>
    <w:rsid w:val="000675A5"/>
    <w:rsid w:val="000773D1"/>
    <w:rsid w:val="000925CE"/>
    <w:rsid w:val="000971E0"/>
    <w:rsid w:val="000E0273"/>
    <w:rsid w:val="001326CF"/>
    <w:rsid w:val="00145547"/>
    <w:rsid w:val="0017205D"/>
    <w:rsid w:val="00177428"/>
    <w:rsid w:val="001873E9"/>
    <w:rsid w:val="00187B8D"/>
    <w:rsid w:val="001941B5"/>
    <w:rsid w:val="001A1F23"/>
    <w:rsid w:val="001B0DAE"/>
    <w:rsid w:val="001B5F4A"/>
    <w:rsid w:val="001C1C41"/>
    <w:rsid w:val="001D4F53"/>
    <w:rsid w:val="001E1F2F"/>
    <w:rsid w:val="001F3127"/>
    <w:rsid w:val="00203B29"/>
    <w:rsid w:val="00203E30"/>
    <w:rsid w:val="002330B1"/>
    <w:rsid w:val="00237DBC"/>
    <w:rsid w:val="00242966"/>
    <w:rsid w:val="0024457D"/>
    <w:rsid w:val="0025416A"/>
    <w:rsid w:val="0025533E"/>
    <w:rsid w:val="00270A44"/>
    <w:rsid w:val="00283898"/>
    <w:rsid w:val="002A01ED"/>
    <w:rsid w:val="002B02D4"/>
    <w:rsid w:val="002B353A"/>
    <w:rsid w:val="002C03A4"/>
    <w:rsid w:val="002F76A6"/>
    <w:rsid w:val="00324743"/>
    <w:rsid w:val="00351589"/>
    <w:rsid w:val="003572B5"/>
    <w:rsid w:val="00370192"/>
    <w:rsid w:val="00370760"/>
    <w:rsid w:val="003709A8"/>
    <w:rsid w:val="00377CDF"/>
    <w:rsid w:val="0039252C"/>
    <w:rsid w:val="003A160C"/>
    <w:rsid w:val="003A7514"/>
    <w:rsid w:val="003C0280"/>
    <w:rsid w:val="0042040D"/>
    <w:rsid w:val="004243B9"/>
    <w:rsid w:val="004362BD"/>
    <w:rsid w:val="004A7D6A"/>
    <w:rsid w:val="004B2813"/>
    <w:rsid w:val="004D71F4"/>
    <w:rsid w:val="004E5840"/>
    <w:rsid w:val="004F1261"/>
    <w:rsid w:val="004F318D"/>
    <w:rsid w:val="004F6205"/>
    <w:rsid w:val="004F7362"/>
    <w:rsid w:val="00511E19"/>
    <w:rsid w:val="00514E85"/>
    <w:rsid w:val="00551ECA"/>
    <w:rsid w:val="005575C3"/>
    <w:rsid w:val="0058097C"/>
    <w:rsid w:val="00585392"/>
    <w:rsid w:val="00590C15"/>
    <w:rsid w:val="005A0AD3"/>
    <w:rsid w:val="005A146A"/>
    <w:rsid w:val="005C18C0"/>
    <w:rsid w:val="005D675B"/>
    <w:rsid w:val="005F25DA"/>
    <w:rsid w:val="005F49C8"/>
    <w:rsid w:val="00606CE4"/>
    <w:rsid w:val="00612F53"/>
    <w:rsid w:val="006451DF"/>
    <w:rsid w:val="00647372"/>
    <w:rsid w:val="0065117A"/>
    <w:rsid w:val="0066666F"/>
    <w:rsid w:val="00682CE4"/>
    <w:rsid w:val="006A4213"/>
    <w:rsid w:val="006A59A4"/>
    <w:rsid w:val="006B10CA"/>
    <w:rsid w:val="006F0684"/>
    <w:rsid w:val="006F0A25"/>
    <w:rsid w:val="00703EB6"/>
    <w:rsid w:val="00710847"/>
    <w:rsid w:val="007370AF"/>
    <w:rsid w:val="00761FD6"/>
    <w:rsid w:val="00781C4A"/>
    <w:rsid w:val="00782501"/>
    <w:rsid w:val="00785EA6"/>
    <w:rsid w:val="00786C7A"/>
    <w:rsid w:val="00792042"/>
    <w:rsid w:val="007B00E5"/>
    <w:rsid w:val="007B0E91"/>
    <w:rsid w:val="007B6C03"/>
    <w:rsid w:val="007C61F2"/>
    <w:rsid w:val="007D570C"/>
    <w:rsid w:val="007D5A63"/>
    <w:rsid w:val="007E4621"/>
    <w:rsid w:val="007E6F1A"/>
    <w:rsid w:val="00814AC9"/>
    <w:rsid w:val="0081711E"/>
    <w:rsid w:val="00820E54"/>
    <w:rsid w:val="0082126B"/>
    <w:rsid w:val="00864C5E"/>
    <w:rsid w:val="00867DB2"/>
    <w:rsid w:val="008942EF"/>
    <w:rsid w:val="008B376C"/>
    <w:rsid w:val="008C43CC"/>
    <w:rsid w:val="008C7393"/>
    <w:rsid w:val="008D098F"/>
    <w:rsid w:val="008D506D"/>
    <w:rsid w:val="00903EF6"/>
    <w:rsid w:val="00912DF9"/>
    <w:rsid w:val="0092347C"/>
    <w:rsid w:val="00942E54"/>
    <w:rsid w:val="0094443F"/>
    <w:rsid w:val="00966BBE"/>
    <w:rsid w:val="00984F82"/>
    <w:rsid w:val="00994FDE"/>
    <w:rsid w:val="00996912"/>
    <w:rsid w:val="009B13D4"/>
    <w:rsid w:val="009D02B6"/>
    <w:rsid w:val="009E645D"/>
    <w:rsid w:val="00A2075F"/>
    <w:rsid w:val="00A47A1C"/>
    <w:rsid w:val="00A63848"/>
    <w:rsid w:val="00A808DD"/>
    <w:rsid w:val="00A87D7D"/>
    <w:rsid w:val="00AA66C1"/>
    <w:rsid w:val="00AB5D7A"/>
    <w:rsid w:val="00AC0F5F"/>
    <w:rsid w:val="00AC3489"/>
    <w:rsid w:val="00AD2581"/>
    <w:rsid w:val="00AD6B13"/>
    <w:rsid w:val="00AE16ED"/>
    <w:rsid w:val="00AE22E9"/>
    <w:rsid w:val="00AF0C83"/>
    <w:rsid w:val="00B264CE"/>
    <w:rsid w:val="00B269FF"/>
    <w:rsid w:val="00B4213D"/>
    <w:rsid w:val="00B53F5D"/>
    <w:rsid w:val="00B676D0"/>
    <w:rsid w:val="00BA6608"/>
    <w:rsid w:val="00BB630B"/>
    <w:rsid w:val="00BC6E5D"/>
    <w:rsid w:val="00BD08B6"/>
    <w:rsid w:val="00BF1529"/>
    <w:rsid w:val="00C0137C"/>
    <w:rsid w:val="00C04794"/>
    <w:rsid w:val="00C051BE"/>
    <w:rsid w:val="00C145AD"/>
    <w:rsid w:val="00C15933"/>
    <w:rsid w:val="00C23A11"/>
    <w:rsid w:val="00C30DF9"/>
    <w:rsid w:val="00C45A19"/>
    <w:rsid w:val="00C46A0C"/>
    <w:rsid w:val="00C46E4B"/>
    <w:rsid w:val="00C640B7"/>
    <w:rsid w:val="00CB566B"/>
    <w:rsid w:val="00D06E39"/>
    <w:rsid w:val="00D3651C"/>
    <w:rsid w:val="00D43B47"/>
    <w:rsid w:val="00D508E6"/>
    <w:rsid w:val="00D50BFB"/>
    <w:rsid w:val="00DC33F4"/>
    <w:rsid w:val="00DD7DD1"/>
    <w:rsid w:val="00DE212E"/>
    <w:rsid w:val="00DE4DBB"/>
    <w:rsid w:val="00E10BB3"/>
    <w:rsid w:val="00E37B02"/>
    <w:rsid w:val="00E70FD0"/>
    <w:rsid w:val="00E741DD"/>
    <w:rsid w:val="00ED167A"/>
    <w:rsid w:val="00ED6B8F"/>
    <w:rsid w:val="00EE3690"/>
    <w:rsid w:val="00EE71A6"/>
    <w:rsid w:val="00F002B5"/>
    <w:rsid w:val="00F0506A"/>
    <w:rsid w:val="00F071E7"/>
    <w:rsid w:val="00F2668F"/>
    <w:rsid w:val="00F271B5"/>
    <w:rsid w:val="00F275B4"/>
    <w:rsid w:val="00F36021"/>
    <w:rsid w:val="00F3787D"/>
    <w:rsid w:val="00F511EC"/>
    <w:rsid w:val="00F675D2"/>
    <w:rsid w:val="00F70D95"/>
    <w:rsid w:val="00F748AF"/>
    <w:rsid w:val="00F74C05"/>
    <w:rsid w:val="00FA080A"/>
    <w:rsid w:val="00FA1E86"/>
    <w:rsid w:val="00FA212F"/>
    <w:rsid w:val="00FB6AF0"/>
    <w:rsid w:val="00FB7195"/>
    <w:rsid w:val="00FC003C"/>
    <w:rsid w:val="00FC5680"/>
    <w:rsid w:val="00FD4A6F"/>
    <w:rsid w:val="00FD59E8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B6931"/>
  <w15:chartTrackingRefBased/>
  <w15:docId w15:val="{6E23D463-0DF1-4CDE-9F7C-255273AF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 Black" w:hAnsi="Arial Black"/>
      <w:sz w:val="28"/>
    </w:rPr>
  </w:style>
  <w:style w:type="paragraph" w:styleId="BodyText2">
    <w:name w:val="Body Text 2"/>
    <w:basedOn w:val="Normal"/>
    <w:pPr>
      <w:jc w:val="both"/>
    </w:pPr>
    <w:rPr>
      <w:rFonts w:ascii="Arial Black" w:hAnsi="Arial Black"/>
      <w:sz w:val="28"/>
    </w:rPr>
  </w:style>
  <w:style w:type="paragraph" w:styleId="BalloonText">
    <w:name w:val="Balloon Text"/>
    <w:basedOn w:val="Normal"/>
    <w:semiHidden/>
    <w:rsid w:val="008B3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Area Agency on Aging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Nancy F</dc:creator>
  <cp:keywords/>
  <dc:description/>
  <cp:lastModifiedBy>Ligia Hardy</cp:lastModifiedBy>
  <cp:revision>4</cp:revision>
  <cp:lastPrinted>2020-07-21T11:49:00Z</cp:lastPrinted>
  <dcterms:created xsi:type="dcterms:W3CDTF">2024-02-16T14:05:00Z</dcterms:created>
  <dcterms:modified xsi:type="dcterms:W3CDTF">2024-02-16T14:15:00Z</dcterms:modified>
</cp:coreProperties>
</file>